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FAA" w:rsidRPr="0037654F" w:rsidRDefault="005F0FAA" w:rsidP="005F0FAA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654DDD">
        <w:rPr>
          <w:rFonts w:ascii="Times New Roman" w:hAnsi="Times New Roman" w:cs="Times New Roman"/>
          <w:b/>
          <w:sz w:val="21"/>
          <w:szCs w:val="21"/>
        </w:rPr>
        <w:t>8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D53E24" w:rsidTr="0029312B">
        <w:trPr>
          <w:trHeight w:val="971"/>
        </w:trPr>
        <w:tc>
          <w:tcPr>
            <w:tcW w:w="554" w:type="dxa"/>
          </w:tcPr>
          <w:p w:rsidR="001566CE" w:rsidRPr="0037654F" w:rsidRDefault="001566CE" w:rsidP="00AA18E2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AA18E2" w:rsidRPr="0029312B" w:rsidRDefault="0029312B" w:rsidP="002F3B00">
            <w:pPr>
              <w:autoSpaceDE w:val="0"/>
              <w:autoSpaceDN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31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Akcesoria jednorazowego użytku  kompatybilne z respiratorami MONSOON  firmy </w:t>
            </w:r>
            <w:proofErr w:type="spellStart"/>
            <w:r w:rsidRPr="002931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Acutronic</w:t>
            </w:r>
            <w:proofErr w:type="spellEnd"/>
            <w:r w:rsidRPr="002931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Medical Systems AG</w:t>
            </w:r>
            <w:r w:rsidR="00E845D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(będącymi na </w:t>
            </w:r>
            <w:r w:rsidR="002F3B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wyposażeniu</w:t>
            </w:r>
            <w:bookmarkStart w:id="0" w:name="_GoBack"/>
            <w:bookmarkEnd w:id="0"/>
            <w:r w:rsidR="00E845D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Zamawiającego)</w:t>
            </w:r>
          </w:p>
        </w:tc>
        <w:tc>
          <w:tcPr>
            <w:tcW w:w="620" w:type="dxa"/>
          </w:tcPr>
          <w:p w:rsidR="001566CE" w:rsidRPr="0029312B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6" w:type="dxa"/>
          </w:tcPr>
          <w:p w:rsidR="001566CE" w:rsidRPr="0029312B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6" w:type="dxa"/>
          </w:tcPr>
          <w:p w:rsidR="001566CE" w:rsidRPr="0029312B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29312B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29312B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29312B" w:rsidRDefault="001566CE" w:rsidP="0010150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29312B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29312B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A18E2" w:rsidRPr="00AA18E2" w:rsidTr="00842DBD">
        <w:tc>
          <w:tcPr>
            <w:tcW w:w="554" w:type="dxa"/>
          </w:tcPr>
          <w:p w:rsidR="00AA18E2" w:rsidRPr="00AA18E2" w:rsidRDefault="00AA18E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1.</w:t>
            </w:r>
          </w:p>
        </w:tc>
        <w:tc>
          <w:tcPr>
            <w:tcW w:w="3542" w:type="dxa"/>
          </w:tcPr>
          <w:p w:rsidR="00AA18E2" w:rsidRPr="00AA18E2" w:rsidRDefault="000C237F" w:rsidP="00D35D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Cewnik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dwuświatłowy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wentylacji strumieniowej, sterylny, wykonany z PTFE ( możliwość wentylacji przy użyciu lasera) dł. 40 cm jednorazowego  użytku</w:t>
            </w:r>
            <w:r w:rsidR="00D40050">
              <w:rPr>
                <w:rFonts w:ascii="Times New Roman" w:hAnsi="Times New Roman" w:cs="Times New Roman"/>
                <w:sz w:val="21"/>
                <w:szCs w:val="21"/>
              </w:rPr>
              <w:t xml:space="preserve">               </w:t>
            </w:r>
            <w:r w:rsidR="00AA18E2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</w:t>
            </w:r>
          </w:p>
        </w:tc>
        <w:tc>
          <w:tcPr>
            <w:tcW w:w="620" w:type="dxa"/>
          </w:tcPr>
          <w:p w:rsidR="00AA18E2" w:rsidRPr="00AA18E2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AA18E2" w:rsidRPr="00AA18E2" w:rsidRDefault="00F8643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716" w:type="dxa"/>
          </w:tcPr>
          <w:p w:rsidR="00AA18E2" w:rsidRPr="00AA18E2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AA18E2" w:rsidRPr="00AA18E2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AA18E2" w:rsidRPr="00AA18E2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AA18E2" w:rsidRPr="00AA18E2" w:rsidRDefault="00AA18E2" w:rsidP="0010150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A18E2" w:rsidRPr="00AA18E2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A18E2" w:rsidRPr="00AA18E2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A18E2" w:rsidRPr="00AA18E2" w:rsidTr="00842DBD">
        <w:tc>
          <w:tcPr>
            <w:tcW w:w="554" w:type="dxa"/>
          </w:tcPr>
          <w:p w:rsidR="00AA18E2" w:rsidRPr="00AA18E2" w:rsidRDefault="00AA18E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2.</w:t>
            </w:r>
          </w:p>
        </w:tc>
        <w:tc>
          <w:tcPr>
            <w:tcW w:w="3542" w:type="dxa"/>
          </w:tcPr>
          <w:p w:rsidR="00AA18E2" w:rsidRPr="00AA18E2" w:rsidRDefault="00A14DE2" w:rsidP="00D400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Cewnik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dwuświatłowy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wentylacji strumieniowej, sterylny, wykonany z PTFE ( możliwość wentylacji przy użyciu lasera) dł. 70 cm jednorazowewgo użytku</w:t>
            </w:r>
            <w:r w:rsidR="00D35D8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</w:t>
            </w:r>
            <w:r w:rsidR="00AA18E2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</w:t>
            </w:r>
          </w:p>
        </w:tc>
        <w:tc>
          <w:tcPr>
            <w:tcW w:w="620" w:type="dxa"/>
          </w:tcPr>
          <w:p w:rsidR="00AA18E2" w:rsidRPr="00AA18E2" w:rsidRDefault="00EF063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AA18E2" w:rsidRPr="00AA18E2" w:rsidRDefault="00F8643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716" w:type="dxa"/>
          </w:tcPr>
          <w:p w:rsidR="00AA18E2" w:rsidRPr="00AA18E2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AA18E2" w:rsidRPr="00AA18E2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AA18E2" w:rsidRPr="00AA18E2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AA18E2" w:rsidRPr="00AA18E2" w:rsidRDefault="00AA18E2" w:rsidP="0010150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A18E2" w:rsidRPr="00AA18E2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A18E2" w:rsidRPr="00AA18E2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A18E2" w:rsidRPr="00EF0630" w:rsidTr="00842DBD">
        <w:tc>
          <w:tcPr>
            <w:tcW w:w="554" w:type="dxa"/>
          </w:tcPr>
          <w:p w:rsidR="00AA18E2" w:rsidRPr="00AA18E2" w:rsidRDefault="00AA18E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3.</w:t>
            </w:r>
          </w:p>
        </w:tc>
        <w:tc>
          <w:tcPr>
            <w:tcW w:w="3542" w:type="dxa"/>
          </w:tcPr>
          <w:p w:rsidR="00AA18E2" w:rsidRPr="00EF0630" w:rsidRDefault="007B060B" w:rsidP="008B63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Linia do pomiaru EtCO2 jednorazowego użytku ,</w:t>
            </w:r>
            <w:r w:rsidR="00D35D8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</w:t>
            </w:r>
            <w:r w:rsidR="00D40050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</w:t>
            </w:r>
            <w:r w:rsidR="00EF0630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</w:t>
            </w:r>
            <w:r w:rsidR="00FE107B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</w:t>
            </w:r>
          </w:p>
        </w:tc>
        <w:tc>
          <w:tcPr>
            <w:tcW w:w="620" w:type="dxa"/>
          </w:tcPr>
          <w:p w:rsidR="00AA18E2" w:rsidRPr="00EF0630" w:rsidRDefault="00FE107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AA18E2" w:rsidRPr="00EF0630" w:rsidRDefault="00F8643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716" w:type="dxa"/>
          </w:tcPr>
          <w:p w:rsidR="00AA18E2" w:rsidRPr="00EF0630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AA18E2" w:rsidRPr="00EF0630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AA18E2" w:rsidRPr="00EF0630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AA18E2" w:rsidRPr="00EF0630" w:rsidRDefault="00AA18E2" w:rsidP="0010150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A18E2" w:rsidRPr="00EF0630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A18E2" w:rsidRPr="00EF0630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A18E2" w:rsidRPr="00AA18E2" w:rsidTr="00D35D8C">
        <w:trPr>
          <w:trHeight w:val="551"/>
        </w:trPr>
        <w:tc>
          <w:tcPr>
            <w:tcW w:w="554" w:type="dxa"/>
          </w:tcPr>
          <w:p w:rsidR="00AA18E2" w:rsidRPr="007B060B" w:rsidRDefault="00AA18E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060B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3542" w:type="dxa"/>
          </w:tcPr>
          <w:p w:rsidR="00AA18E2" w:rsidRPr="00FE107B" w:rsidRDefault="0045064A" w:rsidP="008B63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Łącznik typu Y do podłączenia linii pomiarowej EtCO2  jednorazowego  użytku</w:t>
            </w:r>
            <w:r w:rsidR="00D35D8C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</w:p>
        </w:tc>
        <w:tc>
          <w:tcPr>
            <w:tcW w:w="620" w:type="dxa"/>
          </w:tcPr>
          <w:p w:rsidR="00AA18E2" w:rsidRPr="00FE107B" w:rsidRDefault="00DC6F3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AA18E2" w:rsidRPr="00FE107B" w:rsidRDefault="00F8643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716" w:type="dxa"/>
          </w:tcPr>
          <w:p w:rsidR="00AA18E2" w:rsidRPr="00FE107B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AA18E2" w:rsidRPr="00FE107B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AA18E2" w:rsidRPr="00FE107B" w:rsidRDefault="00AA18E2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AA18E2" w:rsidRPr="00FE107B" w:rsidRDefault="00AA18E2" w:rsidP="0010150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A18E2" w:rsidRPr="00FE107B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A18E2" w:rsidRPr="00FE107B" w:rsidRDefault="00AA18E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E1358" w:rsidRPr="00AA18E2" w:rsidTr="00D35D8C">
        <w:trPr>
          <w:trHeight w:val="551"/>
        </w:trPr>
        <w:tc>
          <w:tcPr>
            <w:tcW w:w="554" w:type="dxa"/>
          </w:tcPr>
          <w:p w:rsidR="008E1358" w:rsidRPr="007B060B" w:rsidRDefault="008E1358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8E1358" w:rsidRDefault="008E1358" w:rsidP="008B633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E1358" w:rsidRPr="008E1358" w:rsidRDefault="008E1358" w:rsidP="008B63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</w:t>
            </w:r>
            <w:r w:rsidRPr="008E1358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8E1358" w:rsidRDefault="00EF29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8E1358" w:rsidRDefault="00EF29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8E1358" w:rsidRPr="00FE107B" w:rsidRDefault="00EF29F9" w:rsidP="008E135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8E1358" w:rsidRPr="00E86303" w:rsidRDefault="008E1358" w:rsidP="008E135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8E1358" w:rsidRPr="00E86303" w:rsidRDefault="00EF29F9" w:rsidP="008E135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8E1358" w:rsidRPr="00E86303" w:rsidRDefault="008E1358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8E1358" w:rsidRPr="00FE107B" w:rsidRDefault="00EF29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8E1358" w:rsidRPr="00FE107B" w:rsidRDefault="00EF29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8E1358" w:rsidRDefault="008E1358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134263" w:rsidRPr="00CC5D68" w:rsidRDefault="00134263" w:rsidP="00134263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134263" w:rsidRPr="0037654F" w:rsidRDefault="00134263" w:rsidP="00134263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134263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695" w:rsidRDefault="00585695" w:rsidP="00654DDD">
      <w:pPr>
        <w:spacing w:after="0" w:line="240" w:lineRule="auto"/>
      </w:pPr>
      <w:r>
        <w:separator/>
      </w:r>
    </w:p>
  </w:endnote>
  <w:endnote w:type="continuationSeparator" w:id="0">
    <w:p w:rsidR="00585695" w:rsidRDefault="00585695" w:rsidP="0065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695" w:rsidRDefault="00585695" w:rsidP="00654DDD">
      <w:pPr>
        <w:spacing w:after="0" w:line="240" w:lineRule="auto"/>
      </w:pPr>
      <w:r>
        <w:separator/>
      </w:r>
    </w:p>
  </w:footnote>
  <w:footnote w:type="continuationSeparator" w:id="0">
    <w:p w:rsidR="00585695" w:rsidRDefault="00585695" w:rsidP="00654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DDD" w:rsidRDefault="00654DDD" w:rsidP="00654DDD">
    <w:pPr>
      <w:pStyle w:val="Nagwek"/>
    </w:pPr>
    <w:r>
      <w:t>Załącznik nr 2.8 do SWZ, PN-101/23/KT</w:t>
    </w:r>
  </w:p>
  <w:p w:rsidR="00654DDD" w:rsidRDefault="00654D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3066"/>
    <w:rsid w:val="00040405"/>
    <w:rsid w:val="00053C15"/>
    <w:rsid w:val="00083443"/>
    <w:rsid w:val="00090282"/>
    <w:rsid w:val="000C237F"/>
    <w:rsid w:val="000E0A9F"/>
    <w:rsid w:val="000E3701"/>
    <w:rsid w:val="000E512A"/>
    <w:rsid w:val="000F6F9D"/>
    <w:rsid w:val="0010150E"/>
    <w:rsid w:val="00123B40"/>
    <w:rsid w:val="00130F53"/>
    <w:rsid w:val="00134263"/>
    <w:rsid w:val="00140596"/>
    <w:rsid w:val="00140987"/>
    <w:rsid w:val="001566CE"/>
    <w:rsid w:val="0017624E"/>
    <w:rsid w:val="001B66F4"/>
    <w:rsid w:val="001F5722"/>
    <w:rsid w:val="002145FF"/>
    <w:rsid w:val="00225F89"/>
    <w:rsid w:val="00257204"/>
    <w:rsid w:val="002634DE"/>
    <w:rsid w:val="00266259"/>
    <w:rsid w:val="002777C4"/>
    <w:rsid w:val="00287C40"/>
    <w:rsid w:val="0029312B"/>
    <w:rsid w:val="002B2206"/>
    <w:rsid w:val="002B7370"/>
    <w:rsid w:val="002C0B0B"/>
    <w:rsid w:val="002F3B00"/>
    <w:rsid w:val="003552C9"/>
    <w:rsid w:val="00370711"/>
    <w:rsid w:val="00372BFC"/>
    <w:rsid w:val="0037654F"/>
    <w:rsid w:val="003919A4"/>
    <w:rsid w:val="003958EF"/>
    <w:rsid w:val="003A43DE"/>
    <w:rsid w:val="003A70A7"/>
    <w:rsid w:val="003C1322"/>
    <w:rsid w:val="003E0644"/>
    <w:rsid w:val="003E7469"/>
    <w:rsid w:val="003F7EB4"/>
    <w:rsid w:val="00401C8F"/>
    <w:rsid w:val="00440522"/>
    <w:rsid w:val="0045064A"/>
    <w:rsid w:val="00476694"/>
    <w:rsid w:val="004D24B2"/>
    <w:rsid w:val="004F4C4C"/>
    <w:rsid w:val="00516298"/>
    <w:rsid w:val="00575559"/>
    <w:rsid w:val="00585695"/>
    <w:rsid w:val="005A09E2"/>
    <w:rsid w:val="005C57F8"/>
    <w:rsid w:val="005C7504"/>
    <w:rsid w:val="005E12A6"/>
    <w:rsid w:val="005E1537"/>
    <w:rsid w:val="005F0FAA"/>
    <w:rsid w:val="00654DDD"/>
    <w:rsid w:val="00675441"/>
    <w:rsid w:val="00687662"/>
    <w:rsid w:val="00691B93"/>
    <w:rsid w:val="00693615"/>
    <w:rsid w:val="006C289A"/>
    <w:rsid w:val="006D1533"/>
    <w:rsid w:val="006D40CF"/>
    <w:rsid w:val="006F2F28"/>
    <w:rsid w:val="00724C99"/>
    <w:rsid w:val="0075398B"/>
    <w:rsid w:val="00782944"/>
    <w:rsid w:val="007B060B"/>
    <w:rsid w:val="007D2EC1"/>
    <w:rsid w:val="0082095C"/>
    <w:rsid w:val="00842DBD"/>
    <w:rsid w:val="008B6331"/>
    <w:rsid w:val="008D68F3"/>
    <w:rsid w:val="008E1358"/>
    <w:rsid w:val="008E6567"/>
    <w:rsid w:val="00904872"/>
    <w:rsid w:val="00966E2E"/>
    <w:rsid w:val="009707FC"/>
    <w:rsid w:val="009D3033"/>
    <w:rsid w:val="009D6B94"/>
    <w:rsid w:val="009E3457"/>
    <w:rsid w:val="00A14DE2"/>
    <w:rsid w:val="00A9097C"/>
    <w:rsid w:val="00AA18E2"/>
    <w:rsid w:val="00AA466E"/>
    <w:rsid w:val="00AA504F"/>
    <w:rsid w:val="00AC2498"/>
    <w:rsid w:val="00AF1BD2"/>
    <w:rsid w:val="00BD74D1"/>
    <w:rsid w:val="00BD7AA2"/>
    <w:rsid w:val="00BF427F"/>
    <w:rsid w:val="00C000A5"/>
    <w:rsid w:val="00C01D2A"/>
    <w:rsid w:val="00C1119F"/>
    <w:rsid w:val="00C33F17"/>
    <w:rsid w:val="00C52FA0"/>
    <w:rsid w:val="00C624A6"/>
    <w:rsid w:val="00C62DA7"/>
    <w:rsid w:val="00C6423E"/>
    <w:rsid w:val="00D00980"/>
    <w:rsid w:val="00D23A0D"/>
    <w:rsid w:val="00D25578"/>
    <w:rsid w:val="00D35D8C"/>
    <w:rsid w:val="00D40050"/>
    <w:rsid w:val="00D53E24"/>
    <w:rsid w:val="00D70D1D"/>
    <w:rsid w:val="00DA1884"/>
    <w:rsid w:val="00DC6F37"/>
    <w:rsid w:val="00E01639"/>
    <w:rsid w:val="00E40F28"/>
    <w:rsid w:val="00E54193"/>
    <w:rsid w:val="00E64F2A"/>
    <w:rsid w:val="00E845D4"/>
    <w:rsid w:val="00E857C3"/>
    <w:rsid w:val="00E86303"/>
    <w:rsid w:val="00EA2CED"/>
    <w:rsid w:val="00EB1425"/>
    <w:rsid w:val="00EB5EB2"/>
    <w:rsid w:val="00EF0630"/>
    <w:rsid w:val="00EF13EF"/>
    <w:rsid w:val="00EF29F9"/>
    <w:rsid w:val="00F04965"/>
    <w:rsid w:val="00F250B0"/>
    <w:rsid w:val="00F35C0A"/>
    <w:rsid w:val="00F464F9"/>
    <w:rsid w:val="00F52C63"/>
    <w:rsid w:val="00F544C9"/>
    <w:rsid w:val="00F66893"/>
    <w:rsid w:val="00F86434"/>
    <w:rsid w:val="00FA1466"/>
    <w:rsid w:val="00FA4B6E"/>
    <w:rsid w:val="00FA6F7F"/>
    <w:rsid w:val="00FE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C924"/>
  <w15:docId w15:val="{FAF2B56E-1FF7-4555-8972-E838C02B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4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54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DDD"/>
  </w:style>
  <w:style w:type="paragraph" w:styleId="Stopka">
    <w:name w:val="footer"/>
    <w:basedOn w:val="Normalny"/>
    <w:link w:val="StopkaZnak"/>
    <w:uiPriority w:val="99"/>
    <w:unhideWhenUsed/>
    <w:rsid w:val="00654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26</cp:revision>
  <cp:lastPrinted>2022-12-16T09:58:00Z</cp:lastPrinted>
  <dcterms:created xsi:type="dcterms:W3CDTF">2023-03-08T08:52:00Z</dcterms:created>
  <dcterms:modified xsi:type="dcterms:W3CDTF">2023-04-06T06:00:00Z</dcterms:modified>
</cp:coreProperties>
</file>